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2FAA" w14:textId="08A32D44" w:rsidR="00765BB2" w:rsidRPr="00765BB2" w:rsidRDefault="00765BB2" w:rsidP="00765BB2">
      <w:pPr>
        <w:rPr>
          <w:b/>
          <w:bCs/>
        </w:rPr>
      </w:pPr>
      <w:r w:rsidRPr="00765BB2">
        <w:rPr>
          <w:b/>
          <w:bCs/>
        </w:rPr>
        <w:t>Brief aan bestuurder over verwachte adviesaanvraag</w:t>
      </w:r>
      <w:bookmarkStart w:id="0" w:name="_GoBack"/>
      <w:bookmarkEnd w:id="0"/>
    </w:p>
    <w:p w14:paraId="00EB6AE8" w14:textId="7D6690B3" w:rsidR="00765BB2" w:rsidRDefault="00765BB2" w:rsidP="00765BB2">
      <w:r>
        <w:t xml:space="preserve">Betreft: </w:t>
      </w:r>
      <w:proofErr w:type="spellStart"/>
      <w:r>
        <w:t>Adviesaanvaag</w:t>
      </w:r>
      <w:proofErr w:type="spellEnd"/>
      <w:r>
        <w:t xml:space="preserve"> conform artikel 25 WOR</w:t>
      </w:r>
    </w:p>
    <w:p w14:paraId="6270E54D" w14:textId="77777777" w:rsidR="00765BB2" w:rsidRDefault="00765BB2" w:rsidP="00765BB2"/>
    <w:p w14:paraId="20199C75" w14:textId="77777777" w:rsidR="00765BB2" w:rsidRDefault="00765BB2" w:rsidP="00765BB2">
      <w:r>
        <w:t>Geachte bestuurder,</w:t>
      </w:r>
    </w:p>
    <w:p w14:paraId="1193FF83" w14:textId="77777777" w:rsidR="00765BB2" w:rsidRDefault="00765BB2" w:rsidP="00765BB2">
      <w:r>
        <w:t>De ondernemingsraad heeft geconstateerd dat u voornemens bent […]. Dergelijke voorgenomen besluiten moeten ter advisering aan de ondernemingsraad worden voorgelegd conform artikel 25 Wet op de ondernemingsraden (WOR).</w:t>
      </w:r>
    </w:p>
    <w:p w14:paraId="75BDF13F" w14:textId="77777777" w:rsidR="00765BB2" w:rsidRDefault="00765BB2" w:rsidP="00765BB2">
      <w:r>
        <w:t>De ondernemingsraad heeft echter nog geen adviesaanvraag ontvangen. Het voorgenomen besluit tot […] zal alsnog in een adviesaanvraag moeten worden opgenomen, inclusief de beweegredenen voor dat besluit, de te verwachten personele gevolgen en de maatregelen die worden getroffen om deze gevolgen op de vangen.</w:t>
      </w:r>
    </w:p>
    <w:p w14:paraId="12DCE19F" w14:textId="77777777" w:rsidR="00765BB2" w:rsidRDefault="00765BB2" w:rsidP="00765BB2">
      <w:r>
        <w:t>De ondernemingsraad verzoekt u hem deze adviesaanvraag zo spoedig mogelijk te verstrekken en geen uitvoeringshandelingen te verrichten totdat het adviestraject is doorlopen.</w:t>
      </w:r>
    </w:p>
    <w:p w14:paraId="3EC83B3F" w14:textId="77777777" w:rsidR="00765BB2" w:rsidRDefault="00765BB2" w:rsidP="00765BB2">
      <w:r>
        <w:t>Met vriendelijke groet,</w:t>
      </w:r>
    </w:p>
    <w:p w14:paraId="2295B95A" w14:textId="77777777" w:rsidR="00765BB2" w:rsidRDefault="00765BB2" w:rsidP="00765BB2"/>
    <w:p w14:paraId="64F486E3" w14:textId="77777777" w:rsidR="00765BB2" w:rsidRDefault="00765BB2" w:rsidP="00765BB2">
      <w:r>
        <w:t>De ondernemingsraad</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2000" w14:textId="77777777" w:rsidR="00CC4F51" w:rsidRDefault="00CC4F51" w:rsidP="00880232">
      <w:pPr>
        <w:spacing w:after="0" w:line="240" w:lineRule="auto"/>
      </w:pPr>
      <w:r>
        <w:separator/>
      </w:r>
    </w:p>
  </w:endnote>
  <w:endnote w:type="continuationSeparator" w:id="0">
    <w:p w14:paraId="33573EFB" w14:textId="77777777" w:rsidR="00CC4F51" w:rsidRDefault="00CC4F51"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0297" w14:textId="77777777" w:rsidR="00CC4F51" w:rsidRDefault="00CC4F51" w:rsidP="00880232">
      <w:pPr>
        <w:spacing w:after="0" w:line="240" w:lineRule="auto"/>
      </w:pPr>
      <w:r>
        <w:separator/>
      </w:r>
    </w:p>
  </w:footnote>
  <w:footnote w:type="continuationSeparator" w:id="0">
    <w:p w14:paraId="5B8818B5" w14:textId="77777777" w:rsidR="00CC4F51" w:rsidRDefault="00CC4F51"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765BB2"/>
    <w:rsid w:val="008620A5"/>
    <w:rsid w:val="00880232"/>
    <w:rsid w:val="00913BB1"/>
    <w:rsid w:val="0093560B"/>
    <w:rsid w:val="009B03B6"/>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2019-11-13T08:01:00Z</dcterms:created>
  <dcterms:modified xsi:type="dcterms:W3CDTF">2019-11-13T08:01:00Z</dcterms:modified>
</cp:coreProperties>
</file>